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BA" w:rsidRDefault="000F2EBA" w:rsidP="000F2EBA">
      <w:pPr>
        <w:spacing w:after="0" w:line="240" w:lineRule="auto"/>
        <w:jc w:val="center"/>
        <w:rPr>
          <w:rFonts w:ascii="Times New Roman" w:hAnsi="Times New Roman" w:cs="Times New Roman"/>
          <w:noProof/>
          <w:color w:val="000080"/>
          <w:sz w:val="28"/>
          <w:szCs w:val="28"/>
        </w:rPr>
      </w:pPr>
      <w:r>
        <w:rPr>
          <w:rFonts w:ascii="Times New Roman" w:hAnsi="Times New Roman" w:cs="Times New Roman"/>
          <w:noProof/>
          <w:color w:val="000080"/>
          <w:sz w:val="28"/>
          <w:szCs w:val="28"/>
        </w:rPr>
        <w:drawing>
          <wp:inline distT="0" distB="0" distL="0" distR="0">
            <wp:extent cx="409575" cy="6286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EBA" w:rsidRDefault="000F2EBA" w:rsidP="000F2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УКРАЇНА </w:t>
      </w:r>
    </w:p>
    <w:p w:rsidR="000F2EBA" w:rsidRDefault="000F2EBA" w:rsidP="000F2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Чернівецька обласна державна адміністрація</w:t>
      </w:r>
    </w:p>
    <w:p w:rsidR="000F2EBA" w:rsidRDefault="000F2EBA" w:rsidP="000F2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 ОСВІТИ  І  НАУКИ</w:t>
      </w:r>
    </w:p>
    <w:p w:rsidR="000F2EBA" w:rsidRDefault="009A67B7" w:rsidP="000F2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7B7">
        <w:pict>
          <v:line id="_x0000_s1027" style="position:absolute;left:0;text-align:left;z-index:251658240" from="1.3pt,2.65pt" to="469.3pt,2.65pt" o:allowincell="f">
            <v:stroke startarrowwidth="narrow" startarrowlength="short" endarrowwidth="narrow" endarrowlength="short"/>
          </v:line>
        </w:pict>
      </w:r>
    </w:p>
    <w:p w:rsidR="000F2EBA" w:rsidRDefault="000F2EBA" w:rsidP="000F2EB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 А К А З</w:t>
      </w:r>
    </w:p>
    <w:p w:rsidR="000F2EBA" w:rsidRDefault="000F2EBA" w:rsidP="000F2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13.01.2016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№ 8</w:t>
      </w:r>
    </w:p>
    <w:p w:rsidR="000F2EBA" w:rsidRDefault="000F2EBA" w:rsidP="000F2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EBA" w:rsidRDefault="000F2EBA" w:rsidP="000F2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затвердження Плану заходів</w:t>
      </w:r>
    </w:p>
    <w:p w:rsidR="000F2EBA" w:rsidRDefault="000F2EBA" w:rsidP="000F2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із проведення у 2016 році </w:t>
      </w:r>
    </w:p>
    <w:p w:rsidR="000F2EBA" w:rsidRDefault="000F2EBA" w:rsidP="000F2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навчальних закладах області </w:t>
      </w:r>
    </w:p>
    <w:p w:rsidR="000F2EBA" w:rsidRDefault="000F2EBA" w:rsidP="000F2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Року англійської мови в Україні</w:t>
      </w:r>
    </w:p>
    <w:p w:rsidR="000F2EBA" w:rsidRDefault="000F2EBA" w:rsidP="000F2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EBA" w:rsidRDefault="000F2EBA" w:rsidP="000F2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виконання </w:t>
      </w:r>
      <w:r>
        <w:rPr>
          <w:rFonts w:ascii="Times New Roman" w:hAnsi="Times New Roman" w:cs="Times New Roman"/>
          <w:sz w:val="28"/>
          <w:szCs w:val="28"/>
          <w:lang w:eastAsia="en-US"/>
        </w:rPr>
        <w:t>Указу Президента України від 16 листопада 2015 року             № 641/2015 «Про оголошення 2016 року Роком англійської мови в Україні», відповідно до розпорядження Чернівецької обл</w:t>
      </w:r>
      <w:r>
        <w:rPr>
          <w:rFonts w:ascii="Times New Roman" w:hAnsi="Times New Roman" w:cs="Times New Roman"/>
          <w:sz w:val="28"/>
          <w:szCs w:val="28"/>
        </w:rPr>
        <w:t xml:space="preserve">держадміністрації від 25.12.2015 № 944-р «Про затвердження Плану заходів із проведення у 2016 році в області Року англійської мови в Україні»,  </w:t>
      </w:r>
      <w:r>
        <w:rPr>
          <w:rFonts w:ascii="Times New Roman" w:hAnsi="Times New Roman" w:cs="Times New Roman"/>
          <w:sz w:val="28"/>
          <w:szCs w:val="28"/>
          <w:lang w:eastAsia="en-US"/>
        </w:rPr>
        <w:t>враховуючи роль англійської мови як мови міжнародного спілкування, з метою сприяння її вивченню для розширення доступу громадян до світових економічних, соціальних, освітніх і культурних можливостей, які відкриває знання та використання англійської мови, забезпечення інтеграції України до європейського політичного, економічного і науково-освітнього простору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2EBA" w:rsidRDefault="000F2EBA" w:rsidP="000F2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EBA" w:rsidRDefault="000F2EBA" w:rsidP="000F2E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0F2EBA" w:rsidRDefault="000F2EBA" w:rsidP="000F2E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EBA" w:rsidRDefault="000F2EBA" w:rsidP="000F2EBA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Затвердити План заходів із проведення у 2016 році в навчальних закладах області Року англійської мови в Україні (далі – План заходів), що додається.</w:t>
      </w:r>
    </w:p>
    <w:p w:rsidR="000F2EBA" w:rsidRDefault="000F2EBA" w:rsidP="000F2EBA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Затвердити склад робочої групи для забезпечення організації виконання Плану заходів із проведення у 2016 році в навчальних закладах області Року англійської мови в Україні, що додається.</w:t>
      </w:r>
    </w:p>
    <w:p w:rsidR="000F2EBA" w:rsidRDefault="000F2EBA" w:rsidP="000F2EBA">
      <w:pPr>
        <w:pStyle w:val="a7"/>
        <w:tabs>
          <w:tab w:val="left" w:pos="993"/>
          <w:tab w:val="left" w:pos="113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Керівникам органів управління освітою райдержадміністрацій /міських рад; позашкільних навчальних закладів, закладів </w:t>
      </w:r>
      <w:proofErr w:type="spellStart"/>
      <w:r>
        <w:rPr>
          <w:sz w:val="28"/>
          <w:szCs w:val="28"/>
          <w:lang w:val="uk-UA"/>
        </w:rPr>
        <w:t>інтернатного</w:t>
      </w:r>
      <w:proofErr w:type="spellEnd"/>
      <w:r>
        <w:rPr>
          <w:sz w:val="28"/>
          <w:szCs w:val="28"/>
          <w:lang w:val="uk-UA"/>
        </w:rPr>
        <w:t xml:space="preserve"> типу обласного підпорядкування; рекомендувати керівникам професійно-технічних   навчальних закладів та вищих навчальних закладів І-І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lang w:val="uk-UA"/>
        </w:rPr>
        <w:t>р.а</w:t>
      </w:r>
      <w:proofErr w:type="spellEnd"/>
      <w:r>
        <w:rPr>
          <w:sz w:val="28"/>
          <w:szCs w:val="28"/>
          <w:lang w:val="uk-UA"/>
        </w:rPr>
        <w:t>.:</w:t>
      </w:r>
    </w:p>
    <w:p w:rsidR="000F2EBA" w:rsidRDefault="000F2EBA" w:rsidP="000F2EBA">
      <w:pPr>
        <w:pStyle w:val="a7"/>
        <w:tabs>
          <w:tab w:val="left" w:pos="993"/>
          <w:tab w:val="left" w:pos="1134"/>
        </w:tabs>
        <w:ind w:left="0"/>
        <w:jc w:val="both"/>
        <w:rPr>
          <w:sz w:val="28"/>
          <w:szCs w:val="28"/>
          <w:lang w:val="uk-UA"/>
        </w:rPr>
      </w:pPr>
    </w:p>
    <w:p w:rsidR="000F2EBA" w:rsidRDefault="000F2EBA" w:rsidP="000F2EBA">
      <w:p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3.1. Розробити та здійснити заходи, спрямовані на популяризацію та активізацію вивчення англійської мови.</w:t>
      </w:r>
    </w:p>
    <w:p w:rsidR="000F2EBA" w:rsidRDefault="000F2EBA" w:rsidP="000F2EBA">
      <w:p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  Забезпечити виконання Плану заходів та інформувати  Департамент освіти і науки облдержадміністрації до 05 червня, 05 вересня, 05  грудня 2016 року та 05 січня 2017 року про стан його виконання на електронну адресу:</w:t>
      </w:r>
    </w:p>
    <w:p w:rsidR="000F2EBA" w:rsidRDefault="000F2EBA" w:rsidP="000F2EBA">
      <w:p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2EBA" w:rsidRDefault="009A67B7" w:rsidP="000F2EBA">
      <w:pPr>
        <w:pStyle w:val="a7"/>
        <w:numPr>
          <w:ilvl w:val="0"/>
          <w:numId w:val="5"/>
        </w:numPr>
        <w:tabs>
          <w:tab w:val="left" w:pos="993"/>
          <w:tab w:val="left" w:pos="1134"/>
        </w:tabs>
        <w:ind w:left="0"/>
        <w:jc w:val="both"/>
        <w:rPr>
          <w:sz w:val="28"/>
          <w:szCs w:val="28"/>
          <w:lang w:val="uk-UA"/>
        </w:rPr>
      </w:pPr>
      <w:hyperlink r:id="rId6" w:history="1">
        <w:r w:rsidR="000F2EBA">
          <w:rPr>
            <w:rStyle w:val="a3"/>
            <w:rFonts w:eastAsiaTheme="majorEastAsia"/>
            <w:color w:val="auto"/>
            <w:lang w:val="en-US"/>
          </w:rPr>
          <w:t>nadija</w:t>
        </w:r>
        <w:r w:rsidR="000F2EBA">
          <w:rPr>
            <w:rStyle w:val="a3"/>
            <w:rFonts w:eastAsiaTheme="majorEastAsia"/>
            <w:color w:val="auto"/>
            <w:lang w:val="uk-UA"/>
          </w:rPr>
          <w:t>-</w:t>
        </w:r>
        <w:r w:rsidR="000F2EBA">
          <w:rPr>
            <w:rStyle w:val="a3"/>
            <w:rFonts w:eastAsiaTheme="majorEastAsia"/>
            <w:color w:val="auto"/>
            <w:lang w:val="en-US"/>
          </w:rPr>
          <w:t>kurnats</w:t>
        </w:r>
        <w:r w:rsidR="000F2EBA">
          <w:rPr>
            <w:rStyle w:val="a3"/>
            <w:rFonts w:eastAsiaTheme="majorEastAsia"/>
            <w:color w:val="auto"/>
            <w:lang w:val="uk-UA"/>
          </w:rPr>
          <w:t>@</w:t>
        </w:r>
        <w:r w:rsidR="000F2EBA">
          <w:rPr>
            <w:rStyle w:val="a3"/>
            <w:rFonts w:eastAsiaTheme="majorEastAsia"/>
            <w:color w:val="auto"/>
            <w:lang w:val="en-US"/>
          </w:rPr>
          <w:t>ukr</w:t>
        </w:r>
        <w:r w:rsidR="000F2EBA">
          <w:rPr>
            <w:rStyle w:val="a3"/>
            <w:rFonts w:eastAsiaTheme="majorEastAsia"/>
            <w:color w:val="auto"/>
            <w:lang w:val="uk-UA"/>
          </w:rPr>
          <w:t>.</w:t>
        </w:r>
        <w:r w:rsidR="000F2EBA">
          <w:rPr>
            <w:rStyle w:val="a3"/>
            <w:rFonts w:eastAsiaTheme="majorEastAsia"/>
            <w:color w:val="auto"/>
            <w:lang w:val="en-US"/>
          </w:rPr>
          <w:t>net</w:t>
        </w:r>
      </w:hyperlink>
      <w:r w:rsidR="000F2EBA">
        <w:rPr>
          <w:sz w:val="28"/>
          <w:szCs w:val="28"/>
          <w:lang w:val="uk-UA"/>
        </w:rPr>
        <w:t xml:space="preserve"> - керівники органів управління освітою  райдержадміністрацій/міських рад;</w:t>
      </w:r>
    </w:p>
    <w:p w:rsidR="000F2EBA" w:rsidRDefault="000F2EBA" w:rsidP="000F2EBA">
      <w:pPr>
        <w:pStyle w:val="a7"/>
        <w:numPr>
          <w:ilvl w:val="0"/>
          <w:numId w:val="5"/>
        </w:numPr>
        <w:tabs>
          <w:tab w:val="left" w:pos="993"/>
          <w:tab w:val="left" w:pos="113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hyperlink r:id="rId7" w:history="1">
        <w:r>
          <w:rPr>
            <w:rStyle w:val="a3"/>
            <w:rFonts w:eastAsiaTheme="majorEastAsia"/>
            <w:color w:val="auto"/>
            <w:lang w:val="en-US"/>
          </w:rPr>
          <w:t>pavlykmd</w:t>
        </w:r>
        <w:r>
          <w:rPr>
            <w:rStyle w:val="a3"/>
            <w:rFonts w:eastAsiaTheme="majorEastAsia"/>
            <w:color w:val="auto"/>
            <w:lang w:val="uk-UA"/>
          </w:rPr>
          <w:t>@</w:t>
        </w:r>
        <w:r>
          <w:rPr>
            <w:rStyle w:val="a3"/>
            <w:rFonts w:eastAsiaTheme="majorEastAsia"/>
            <w:color w:val="auto"/>
            <w:lang w:val="en-US"/>
          </w:rPr>
          <w:t>gmail</w:t>
        </w:r>
        <w:r>
          <w:rPr>
            <w:rStyle w:val="a3"/>
            <w:rFonts w:eastAsiaTheme="majorEastAsia"/>
            <w:color w:val="auto"/>
            <w:lang w:val="uk-UA"/>
          </w:rPr>
          <w:t>.</w:t>
        </w:r>
        <w:r>
          <w:rPr>
            <w:rStyle w:val="a3"/>
            <w:rFonts w:eastAsiaTheme="majorEastAsia"/>
            <w:color w:val="auto"/>
            <w:lang w:val="en-US"/>
          </w:rPr>
          <w:t>com</w:t>
        </w:r>
      </w:hyperlink>
      <w:r>
        <w:rPr>
          <w:sz w:val="28"/>
          <w:szCs w:val="28"/>
          <w:lang w:val="uk-UA"/>
        </w:rPr>
        <w:t xml:space="preserve">  - керівники  ВНЗ І-І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lang w:val="uk-UA"/>
        </w:rPr>
        <w:t>р.а</w:t>
      </w:r>
      <w:proofErr w:type="spellEnd"/>
      <w:r>
        <w:rPr>
          <w:sz w:val="28"/>
          <w:szCs w:val="28"/>
          <w:lang w:val="uk-UA"/>
        </w:rPr>
        <w:t>.;</w:t>
      </w:r>
    </w:p>
    <w:p w:rsidR="000F2EBA" w:rsidRDefault="000F2EBA" w:rsidP="000F2EBA">
      <w:pPr>
        <w:pStyle w:val="a7"/>
        <w:numPr>
          <w:ilvl w:val="0"/>
          <w:numId w:val="5"/>
        </w:numPr>
        <w:tabs>
          <w:tab w:val="left" w:pos="993"/>
          <w:tab w:val="left" w:pos="113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Lilia</w:t>
      </w:r>
      <w:r>
        <w:rPr>
          <w:sz w:val="28"/>
          <w:szCs w:val="28"/>
          <w:lang w:val="uk-UA"/>
        </w:rPr>
        <w:t>_</w:t>
      </w:r>
      <w:proofErr w:type="spellStart"/>
      <w:r>
        <w:rPr>
          <w:sz w:val="28"/>
          <w:szCs w:val="28"/>
          <w:lang w:val="en-US"/>
        </w:rPr>
        <w:t>burchenko</w:t>
      </w:r>
      <w:proofErr w:type="spellEnd"/>
      <w:r>
        <w:rPr>
          <w:sz w:val="28"/>
          <w:szCs w:val="28"/>
          <w:lang w:val="uk-UA"/>
        </w:rPr>
        <w:t xml:space="preserve">@ </w:t>
      </w:r>
      <w:proofErr w:type="spellStart"/>
      <w:r>
        <w:rPr>
          <w:sz w:val="28"/>
          <w:szCs w:val="28"/>
          <w:lang w:val="en-US"/>
        </w:rPr>
        <w:t>ukr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  <w:lang w:val="uk-UA"/>
        </w:rPr>
        <w:t xml:space="preserve"> - керівники  ПТНЗ;</w:t>
      </w:r>
    </w:p>
    <w:p w:rsidR="000F2EBA" w:rsidRDefault="000F2EBA" w:rsidP="000F2EBA">
      <w:pPr>
        <w:pStyle w:val="a7"/>
        <w:numPr>
          <w:ilvl w:val="0"/>
          <w:numId w:val="5"/>
        </w:numPr>
        <w:tabs>
          <w:tab w:val="left" w:pos="993"/>
          <w:tab w:val="left" w:pos="1134"/>
        </w:tabs>
        <w:ind w:left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en-US"/>
        </w:rPr>
        <w:t>guliaieva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mariia</w:t>
      </w:r>
      <w:proofErr w:type="spellEnd"/>
      <w:r>
        <w:rPr>
          <w:sz w:val="28"/>
          <w:szCs w:val="28"/>
        </w:rPr>
        <w:t xml:space="preserve">@ </w:t>
      </w:r>
      <w:proofErr w:type="spellStart"/>
      <w:r>
        <w:rPr>
          <w:sz w:val="28"/>
          <w:szCs w:val="28"/>
          <w:lang w:val="en-US"/>
        </w:rPr>
        <w:t>ukr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net</w:t>
      </w:r>
      <w:r w:rsidRPr="000F2EB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 керівники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ПНЗ;</w:t>
      </w:r>
    </w:p>
    <w:p w:rsidR="000F2EBA" w:rsidRDefault="009A67B7" w:rsidP="000F2EBA">
      <w:pPr>
        <w:pStyle w:val="a7"/>
        <w:numPr>
          <w:ilvl w:val="0"/>
          <w:numId w:val="5"/>
        </w:numPr>
        <w:tabs>
          <w:tab w:val="left" w:pos="993"/>
          <w:tab w:val="left" w:pos="1134"/>
        </w:tabs>
        <w:ind w:left="0"/>
        <w:jc w:val="both"/>
        <w:rPr>
          <w:sz w:val="28"/>
          <w:szCs w:val="28"/>
          <w:lang w:val="uk-UA"/>
        </w:rPr>
      </w:pPr>
      <w:hyperlink r:id="rId8" w:history="1">
        <w:r w:rsidR="000F2EBA">
          <w:rPr>
            <w:rStyle w:val="a3"/>
            <w:rFonts w:eastAsiaTheme="majorEastAsia"/>
            <w:color w:val="auto"/>
            <w:lang w:val="en-US"/>
          </w:rPr>
          <w:t>grinyuk</w:t>
        </w:r>
        <w:r w:rsidR="000F2EBA">
          <w:rPr>
            <w:rStyle w:val="a3"/>
            <w:rFonts w:eastAsiaTheme="majorEastAsia"/>
            <w:color w:val="auto"/>
          </w:rPr>
          <w:t>-</w:t>
        </w:r>
        <w:r w:rsidR="000F2EBA">
          <w:rPr>
            <w:rStyle w:val="a3"/>
            <w:rFonts w:eastAsiaTheme="majorEastAsia"/>
            <w:color w:val="auto"/>
            <w:lang w:val="en-US"/>
          </w:rPr>
          <w:t>okcana</w:t>
        </w:r>
        <w:r w:rsidR="000F2EBA">
          <w:rPr>
            <w:rStyle w:val="a3"/>
            <w:rFonts w:eastAsiaTheme="majorEastAsia"/>
            <w:color w:val="auto"/>
          </w:rPr>
          <w:t>@</w:t>
        </w:r>
        <w:r w:rsidR="000F2EBA">
          <w:rPr>
            <w:rStyle w:val="a3"/>
            <w:rFonts w:eastAsiaTheme="majorEastAsia"/>
            <w:color w:val="auto"/>
            <w:lang w:val="en-US"/>
          </w:rPr>
          <w:t>ukr</w:t>
        </w:r>
        <w:r w:rsidR="000F2EBA">
          <w:rPr>
            <w:rStyle w:val="a3"/>
            <w:rFonts w:eastAsiaTheme="majorEastAsia"/>
            <w:color w:val="auto"/>
            <w:lang w:val="uk-UA"/>
          </w:rPr>
          <w:t>.</w:t>
        </w:r>
        <w:r w:rsidR="000F2EBA">
          <w:rPr>
            <w:rStyle w:val="a3"/>
            <w:rFonts w:eastAsiaTheme="majorEastAsia"/>
            <w:color w:val="auto"/>
            <w:lang w:val="en-US"/>
          </w:rPr>
          <w:t>net</w:t>
        </w:r>
      </w:hyperlink>
      <w:r w:rsidR="000F2EBA">
        <w:rPr>
          <w:lang w:val="uk-UA"/>
        </w:rPr>
        <w:t xml:space="preserve"> -</w:t>
      </w:r>
      <w:r w:rsidR="000F2EBA">
        <w:rPr>
          <w:sz w:val="28"/>
          <w:szCs w:val="28"/>
          <w:lang w:val="uk-UA"/>
        </w:rPr>
        <w:t xml:space="preserve"> керівники закладів </w:t>
      </w:r>
      <w:proofErr w:type="spellStart"/>
      <w:r w:rsidR="000F2EBA">
        <w:rPr>
          <w:sz w:val="28"/>
          <w:szCs w:val="28"/>
          <w:lang w:val="uk-UA"/>
        </w:rPr>
        <w:t>інтернатного</w:t>
      </w:r>
      <w:proofErr w:type="spellEnd"/>
      <w:r w:rsidR="000F2EBA">
        <w:rPr>
          <w:sz w:val="28"/>
          <w:szCs w:val="28"/>
          <w:lang w:val="uk-UA"/>
        </w:rPr>
        <w:t xml:space="preserve"> типу обласного підпорядкування;</w:t>
      </w:r>
    </w:p>
    <w:p w:rsidR="000F2EBA" w:rsidRDefault="000F2EBA" w:rsidP="000F2EBA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EBA" w:rsidRDefault="000F2EBA" w:rsidP="000F2EBA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Відповідальним працівникам </w:t>
      </w:r>
      <w:r>
        <w:rPr>
          <w:rFonts w:ascii="Times New Roman" w:hAnsi="Times New Roman" w:cs="Times New Roman"/>
          <w:sz w:val="28"/>
          <w:szCs w:val="28"/>
        </w:rPr>
        <w:t xml:space="preserve">Департаменту освіти і науки облдержадміністрації  надсилати  узагальнені інформації про виконання Плану заходів до 05 червня, 05 вересня, 05  грудня 2016 року та 05 січня 2017 року на  електронну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nadija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kurnats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@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0F2EBA" w:rsidRDefault="000F2EBA" w:rsidP="000F2EBA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EBA" w:rsidRDefault="000F2EBA" w:rsidP="000F2EBA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Начальнику відділу дошкільної, загальної середньої, спеціальної освіти та соціального захисту Департаменту освіти і науки  облдержадміністрації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Н.Д.:</w:t>
      </w:r>
    </w:p>
    <w:p w:rsidR="000F2EBA" w:rsidRDefault="000F2EBA" w:rsidP="000F2EBA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5.1. Узагальнити  інформацію про виконання Плану заходів до 15 червня, 15 вересня, 15  грудня 2016 року  та 15 січня 2017 року. </w:t>
      </w:r>
    </w:p>
    <w:p w:rsidR="000F2EBA" w:rsidRDefault="000F2EBA" w:rsidP="000F2EBA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5.2. Інформувати про виконання цього розпорядження обласну державну адміністрацію  до  20 січня 2017 року.</w:t>
      </w:r>
    </w:p>
    <w:p w:rsidR="000F2EBA" w:rsidRDefault="000F2EBA" w:rsidP="000F2EBA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EBA" w:rsidRDefault="000F2EBA" w:rsidP="000F2EBA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.  Контроль  за  виконанням   цього  наказу  залишаю  за  собою.</w:t>
      </w:r>
    </w:p>
    <w:p w:rsidR="000F2EBA" w:rsidRDefault="000F2EBA" w:rsidP="000F2EBA">
      <w:pPr>
        <w:pStyle w:val="a7"/>
        <w:tabs>
          <w:tab w:val="left" w:pos="0"/>
          <w:tab w:val="left" w:pos="993"/>
        </w:tabs>
        <w:ind w:left="0"/>
        <w:jc w:val="both"/>
        <w:rPr>
          <w:color w:val="FF000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146685</wp:posOffset>
            </wp:positionV>
            <wp:extent cx="1857375" cy="1724025"/>
            <wp:effectExtent l="19050" t="0" r="9525" b="0"/>
            <wp:wrapNone/>
            <wp:docPr id="6" name="Рисунок 6" descr="оь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ь0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2EBA" w:rsidRDefault="000F2EBA" w:rsidP="000F2EBA">
      <w:pPr>
        <w:pStyle w:val="a7"/>
        <w:tabs>
          <w:tab w:val="left" w:pos="0"/>
          <w:tab w:val="left" w:pos="993"/>
        </w:tabs>
        <w:ind w:left="0"/>
        <w:jc w:val="both"/>
        <w:rPr>
          <w:color w:val="FF0000"/>
          <w:sz w:val="28"/>
          <w:szCs w:val="28"/>
          <w:lang w:val="uk-UA"/>
        </w:rPr>
      </w:pPr>
    </w:p>
    <w:p w:rsidR="000F2EBA" w:rsidRDefault="000F2EBA" w:rsidP="000F2EBA">
      <w:pPr>
        <w:pStyle w:val="a7"/>
        <w:tabs>
          <w:tab w:val="left" w:pos="0"/>
          <w:tab w:val="left" w:pos="993"/>
        </w:tabs>
        <w:ind w:left="0"/>
        <w:jc w:val="both"/>
        <w:rPr>
          <w:color w:val="FF0000"/>
          <w:sz w:val="28"/>
          <w:szCs w:val="28"/>
          <w:lang w:val="uk-UA"/>
        </w:rPr>
      </w:pPr>
    </w:p>
    <w:p w:rsidR="000F2EBA" w:rsidRDefault="000F2EBA" w:rsidP="000F2E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F2EBA" w:rsidRDefault="000F2EBA" w:rsidP="000F2EBA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885825" cy="33337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О.</w:t>
      </w:r>
      <w:proofErr w:type="spellStart"/>
      <w:r>
        <w:rPr>
          <w:rFonts w:ascii="Times New Roman" w:hAnsi="Times New Roman"/>
          <w:sz w:val="28"/>
          <w:szCs w:val="28"/>
        </w:rPr>
        <w:t>Палійчук</w:t>
      </w:r>
      <w:proofErr w:type="spellEnd"/>
      <w:r>
        <w:rPr>
          <w:rFonts w:ascii="Times New Roman" w:hAnsi="Times New Roman"/>
          <w:sz w:val="28"/>
          <w:szCs w:val="28"/>
        </w:rPr>
        <w:br w:type="page"/>
      </w:r>
    </w:p>
    <w:p w:rsidR="000F2EBA" w:rsidRDefault="000F2EBA" w:rsidP="000F2EB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sectPr w:rsidR="000F2EBA">
          <w:pgSz w:w="11906" w:h="16838"/>
          <w:pgMar w:top="567" w:right="567" w:bottom="567" w:left="1701" w:header="709" w:footer="709" w:gutter="0"/>
          <w:pgNumType w:start="2"/>
          <w:cols w:space="720"/>
        </w:sectPr>
      </w:pPr>
    </w:p>
    <w:p w:rsidR="000F2EBA" w:rsidRDefault="000F2EBA" w:rsidP="000F2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0F2EBA" w:rsidRDefault="000F2EBA" w:rsidP="000F2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Затверджено</w:t>
      </w:r>
    </w:p>
    <w:p w:rsidR="000F2EBA" w:rsidRDefault="000F2EBA" w:rsidP="000F2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Наказ Департаменту </w:t>
      </w:r>
    </w:p>
    <w:p w:rsidR="000F2EBA" w:rsidRDefault="000F2EBA" w:rsidP="000F2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освіти і науки  </w:t>
      </w:r>
    </w:p>
    <w:p w:rsidR="000F2EBA" w:rsidRDefault="000F2EBA" w:rsidP="000F2E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облдержадміністрації</w:t>
      </w:r>
    </w:p>
    <w:p w:rsidR="000F2EBA" w:rsidRDefault="000F2EBA" w:rsidP="000F2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13.01.2016  № 8</w:t>
      </w:r>
    </w:p>
    <w:p w:rsidR="000F2EBA" w:rsidRDefault="000F2EBA" w:rsidP="000F2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F2EBA" w:rsidRDefault="000F2EBA" w:rsidP="000F2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заходів із проведення у 2016 році в навчальних закладах області </w:t>
      </w:r>
    </w:p>
    <w:p w:rsidR="000F2EBA" w:rsidRDefault="000F2EBA" w:rsidP="000F2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Року англійської мови в Україні</w:t>
      </w:r>
    </w:p>
    <w:p w:rsidR="000F2EBA" w:rsidRDefault="000F2EBA" w:rsidP="000F2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538"/>
        <w:gridCol w:w="4107"/>
        <w:gridCol w:w="1559"/>
      </w:tblGrid>
      <w:tr w:rsidR="000F2EBA" w:rsidTr="000F2E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0F2EBA" w:rsidRDefault="000F2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BA" w:rsidRDefault="000F2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Заходи</w:t>
            </w:r>
          </w:p>
          <w:p w:rsidR="000F2EBA" w:rsidRDefault="000F2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  <w:p w:rsidR="000F2EBA" w:rsidRDefault="000F2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виконання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0F2EBA" w:rsidTr="000F2E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BA" w:rsidRDefault="000F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BA" w:rsidRDefault="000F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BA" w:rsidRDefault="000F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2EBA" w:rsidTr="000F2E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 w:rsidP="00280E76">
            <w:pPr>
              <w:pStyle w:val="a7"/>
              <w:numPr>
                <w:ilvl w:val="0"/>
                <w:numId w:val="2"/>
              </w:numPr>
              <w:spacing w:line="276" w:lineRule="auto"/>
              <w:ind w:left="0" w:hanging="106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pStyle w:val="11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Започаткування курсів для викладачів та студентів з вивчення англійської мови за чотирма рівнями (А1, А2, В1, В2)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Керівники ВНЗ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січня 2016 року</w:t>
            </w:r>
          </w:p>
        </w:tc>
      </w:tr>
      <w:tr w:rsidR="000F2EBA" w:rsidTr="000F2E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 w:rsidP="00280E76">
            <w:pPr>
              <w:pStyle w:val="a7"/>
              <w:numPr>
                <w:ilvl w:val="0"/>
                <w:numId w:val="2"/>
              </w:numPr>
              <w:spacing w:line="276" w:lineRule="auto"/>
              <w:ind w:left="0" w:hanging="103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Всеукраїнському конкурсі для учнів «Моя Батьківщина: місце, де я живу»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освіти і науки 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Інститут післядипломної  педагогічної освіти спільно з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компанією «Лінгвіст-ММ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Publications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  управління  освітою райдержадміністрацій/міських рад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EBA" w:rsidTr="000F2E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 w:rsidP="00280E76">
            <w:pPr>
              <w:pStyle w:val="a7"/>
              <w:numPr>
                <w:ilvl w:val="0"/>
                <w:numId w:val="2"/>
              </w:numPr>
              <w:spacing w:line="276" w:lineRule="auto"/>
              <w:ind w:left="0" w:hanging="103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BA" w:rsidRDefault="000F2EBA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конкурсі для вчителів «Час української культури»</w:t>
            </w:r>
          </w:p>
          <w:p w:rsidR="000F2EBA" w:rsidRDefault="000F2EBA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освіти і науки 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Інститут післядипломної  педагогічної освіти спільно з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компанією «Лінгвіст-ММ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Publications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  управління  освітою райдержадміністрацій /міських рад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</w:tr>
      <w:tr w:rsidR="000F2EBA" w:rsidTr="000F2E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 w:rsidP="00280E76">
            <w:pPr>
              <w:pStyle w:val="a7"/>
              <w:numPr>
                <w:ilvl w:val="0"/>
                <w:numId w:val="2"/>
              </w:numPr>
              <w:spacing w:line="276" w:lineRule="auto"/>
              <w:ind w:left="0" w:hanging="103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та проведення  конкурсу «Вчитель року» в номінації  «Вчитель  англійської  мови»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освіти і науки 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Інститут післядипломної  педагогічної освіти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 управління освітою райдержадміністрацій /міських рад, ПТНЗ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Січень-лютий</w:t>
            </w:r>
          </w:p>
        </w:tc>
      </w:tr>
      <w:tr w:rsidR="000F2EBA" w:rsidTr="000F2EBA">
        <w:trPr>
          <w:trHeight w:val="1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 w:rsidP="00280E76">
            <w:pPr>
              <w:pStyle w:val="a7"/>
              <w:numPr>
                <w:ilvl w:val="0"/>
                <w:numId w:val="2"/>
              </w:numPr>
              <w:spacing w:line="276" w:lineRule="auto"/>
              <w:ind w:left="0" w:hanging="103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pStyle w:val="11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та проведення </w:t>
            </w:r>
            <w:proofErr w:type="spellStart"/>
            <w:r>
              <w:rPr>
                <w:sz w:val="28"/>
                <w:szCs w:val="28"/>
                <w:lang w:val="uk-UA"/>
              </w:rPr>
              <w:t>інтернет-олімпіад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англійської мови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освіти і науки 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Інститут післядипломної  педагогічної освіти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  управління  освітою райдержадміністрацій /міських рад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Січень-лютий</w:t>
            </w:r>
          </w:p>
        </w:tc>
      </w:tr>
      <w:tr w:rsidR="000F2EBA" w:rsidTr="000F2E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 w:rsidP="00280E76">
            <w:pPr>
              <w:pStyle w:val="a7"/>
              <w:numPr>
                <w:ilvl w:val="0"/>
                <w:numId w:val="2"/>
              </w:numPr>
              <w:spacing w:line="276" w:lineRule="auto"/>
              <w:ind w:left="0" w:hanging="103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Урочисте відкриття Року англійської мови у Чернівецькій області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освіти і науки 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Інститут післядипломної  педагогічної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11.02.2016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2EBA" w:rsidTr="000F2E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 w:rsidP="00280E76">
            <w:pPr>
              <w:pStyle w:val="a7"/>
              <w:numPr>
                <w:ilvl w:val="0"/>
                <w:numId w:val="2"/>
              </w:numPr>
              <w:spacing w:line="276" w:lineRule="auto"/>
              <w:ind w:left="0" w:hanging="103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</w:t>
            </w:r>
            <w:proofErr w:type="spellStart"/>
            <w:r>
              <w:rPr>
                <w:sz w:val="28"/>
                <w:szCs w:val="28"/>
              </w:rPr>
              <w:t>онлайн-тестування</w:t>
            </w:r>
            <w:proofErr w:type="spellEnd"/>
            <w:r>
              <w:rPr>
                <w:sz w:val="28"/>
                <w:szCs w:val="28"/>
              </w:rPr>
              <w:t xml:space="preserve"> з англійської мови для учнів 10-11 класів  на базі  закладів освіти  області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Інститут післядипломної  педагогічної освіти спільно  з</w:t>
            </w:r>
          </w:p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представництвом видавництва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Макміллан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Паблішерз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Лімітед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Україні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  управління  освітою райдержадміністрацій /міських рад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Лютий</w:t>
            </w:r>
          </w:p>
        </w:tc>
      </w:tr>
      <w:tr w:rsidR="000F2EBA" w:rsidTr="000F2E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 w:rsidP="00280E76">
            <w:pPr>
              <w:pStyle w:val="a7"/>
              <w:numPr>
                <w:ilvl w:val="0"/>
                <w:numId w:val="2"/>
              </w:numPr>
              <w:spacing w:line="276" w:lineRule="auto"/>
              <w:ind w:left="0" w:hanging="103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мережі тренерів з англійської мови у Чернівецькій області, проведення 36-годинного тренінгу для визначення найкращих кандидатів (у рамках проекту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GoGlobal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Вчителі англійської мови – агенти змін»)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Інститут післядипломної  педагогічної освіти спільно  з</w:t>
            </w:r>
          </w:p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Британською  Радою</w:t>
            </w:r>
          </w:p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Україні</w:t>
            </w:r>
          </w:p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Лютий,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серпень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EBA" w:rsidTr="000F2E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 w:rsidP="00280E76">
            <w:pPr>
              <w:pStyle w:val="a7"/>
              <w:numPr>
                <w:ilvl w:val="0"/>
                <w:numId w:val="2"/>
              </w:numPr>
              <w:spacing w:line="276" w:lineRule="auto"/>
              <w:ind w:left="0" w:hanging="103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семінару-практикуму для викладачів англійської мови «Новітні підходи у навчанні англійської та англійською в межах проекту «Англійська для університетів Британської ради в Україні»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Чернівецький національний університет  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імені Ю.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Федьковича</w:t>
            </w:r>
            <w:proofErr w:type="spellEnd"/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Березень-квітень</w:t>
            </w:r>
          </w:p>
        </w:tc>
      </w:tr>
      <w:tr w:rsidR="000F2EBA" w:rsidTr="000F2E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 w:rsidP="00280E76">
            <w:pPr>
              <w:pStyle w:val="a7"/>
              <w:numPr>
                <w:ilvl w:val="0"/>
                <w:numId w:val="2"/>
              </w:numPr>
              <w:spacing w:line="276" w:lineRule="auto"/>
              <w:ind w:left="0" w:hanging="103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 Міжнародної науково-практичної конференції «Європейський вибір економічного поступу регіону». Забезпечення роботи секції на тему: «Роль іноземних мов у європейському виборі економічного поступу регіону»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Чернівецький торговельно-економічний інститут Київського національного торговельно-економічного університету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EBA" w:rsidTr="000F2E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 w:rsidP="00280E76">
            <w:pPr>
              <w:pStyle w:val="a7"/>
              <w:numPr>
                <w:ilvl w:val="0"/>
                <w:numId w:val="2"/>
              </w:numPr>
              <w:spacing w:line="276" w:lineRule="auto"/>
              <w:ind w:left="0" w:hanging="103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pStyle w:val="11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Поширення мережі літніх мовних таборів з англійської мови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 Інститут післядипломної  педагогічної освіти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  управління  освітою райдержадміністрацій /міських рад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Травень-серпень</w:t>
            </w:r>
          </w:p>
        </w:tc>
      </w:tr>
      <w:tr w:rsidR="000F2EBA" w:rsidTr="000F2EBA">
        <w:trPr>
          <w:trHeight w:val="17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 w:rsidP="00280E76">
            <w:pPr>
              <w:pStyle w:val="a7"/>
              <w:numPr>
                <w:ilvl w:val="0"/>
                <w:numId w:val="2"/>
              </w:numPr>
              <w:spacing w:line="276" w:lineRule="auto"/>
              <w:ind w:left="0" w:hanging="103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Організація та проведення літньої школи для вчителів англійської мови Чернівецької області спільно зі Студією освіти для викладачів </w:t>
            </w:r>
            <w:r>
              <w:rPr>
                <w:sz w:val="28"/>
                <w:szCs w:val="28"/>
                <w:lang w:val="en-US"/>
              </w:rPr>
              <w:t>SOV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Інститут післядипломної  педагогічної освіти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  управління  освітою райдержадміністрацій /міських рад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Червень</w:t>
            </w:r>
          </w:p>
        </w:tc>
      </w:tr>
      <w:tr w:rsidR="000F2EBA" w:rsidTr="000F2E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 w:rsidP="00280E76">
            <w:pPr>
              <w:pStyle w:val="a7"/>
              <w:numPr>
                <w:ilvl w:val="0"/>
                <w:numId w:val="2"/>
              </w:numPr>
              <w:spacing w:line="276" w:lineRule="auto"/>
              <w:ind w:left="0" w:hanging="103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Сприяння запровадженню вивчення англійської мови як другої іноземної у загальноосвітніх навчальних закладах  області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освіти і науки 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 управління освітою райдержадміністрацій /міських рад, керівники  ЗНЗ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01 вересня 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 року</w:t>
            </w:r>
          </w:p>
        </w:tc>
      </w:tr>
      <w:tr w:rsidR="000F2EBA" w:rsidTr="000F2E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 w:rsidP="00280E76">
            <w:pPr>
              <w:pStyle w:val="a7"/>
              <w:numPr>
                <w:ilvl w:val="0"/>
                <w:numId w:val="2"/>
              </w:numPr>
              <w:spacing w:line="276" w:lineRule="auto"/>
              <w:ind w:left="0" w:hanging="103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обласного семінару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методистів РМК/ММК та керівників районних/міських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методоб’єднань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вчителів іноземних мов «Розвиток іншомовної компетенції учнів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особистісно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орієнтовану модель навчання» на базі ЗНЗ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Глибоцького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освіти і науки 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Інститут післядипломної  педагогічної освіти</w:t>
            </w:r>
          </w:p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освіти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Глибоцької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Листопад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2EBA" w:rsidTr="000F2E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 w:rsidP="00280E76">
            <w:pPr>
              <w:pStyle w:val="a7"/>
              <w:numPr>
                <w:ilvl w:val="0"/>
                <w:numId w:val="2"/>
              </w:numPr>
              <w:spacing w:line="276" w:lineRule="auto"/>
              <w:ind w:left="0" w:hanging="103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pStyle w:val="11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та проведення І-ІІІ етапів Всеукраїнських олімпіад з англійської мови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освіти і науки 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Інститут післядипломної  педагогічної освіти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 управління освітою райдержадміністрацій /міських рад, керівники  ЗНЗ, ПТНЗ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Листопад 2016- 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 2017 року</w:t>
            </w:r>
          </w:p>
        </w:tc>
      </w:tr>
      <w:tr w:rsidR="000F2EBA" w:rsidTr="000F2E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 w:rsidP="00280E76">
            <w:pPr>
              <w:pStyle w:val="a7"/>
              <w:numPr>
                <w:ilvl w:val="0"/>
                <w:numId w:val="2"/>
              </w:numPr>
              <w:spacing w:line="276" w:lineRule="auto"/>
              <w:ind w:left="0" w:hanging="103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циклу майстер-класів для вчителів «Вивчення лінгвокраїнознавства англомовних країн» із залученням волонтерів – носіїв англійської мови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освіти і науки 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Інститут післядипломної  педагогічної освіти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 управління освітою райдержадміністрацій /міських рад, керівники  ЗНЗ, ПТНЗ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рази </w:t>
            </w:r>
          </w:p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рік</w:t>
            </w:r>
          </w:p>
        </w:tc>
      </w:tr>
      <w:tr w:rsidR="000F2EBA" w:rsidTr="000F2E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 w:rsidP="00280E76">
            <w:pPr>
              <w:pStyle w:val="a7"/>
              <w:numPr>
                <w:ilvl w:val="0"/>
                <w:numId w:val="2"/>
              </w:numPr>
              <w:spacing w:line="276" w:lineRule="auto"/>
              <w:ind w:left="0" w:hanging="103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моніторингу якості виконання програми «Післядипломна педагогічна освіта вчителів іноземної мови», створеної Міністерством освіти і науки України та Британською радою в Україні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«Група моніторингу системи освіти, господарського обслуговування та аудиту установ освіти області»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Інститут післядипломної  педагогічної освіти</w:t>
            </w:r>
          </w:p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ІІ семестр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 року</w:t>
            </w:r>
          </w:p>
        </w:tc>
      </w:tr>
      <w:tr w:rsidR="000F2EBA" w:rsidTr="000F2E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 w:rsidP="00280E76">
            <w:pPr>
              <w:pStyle w:val="a7"/>
              <w:numPr>
                <w:ilvl w:val="0"/>
                <w:numId w:val="2"/>
              </w:numPr>
              <w:spacing w:line="276" w:lineRule="auto"/>
              <w:ind w:left="0" w:hanging="103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10000"/>
                <w:sz w:val="28"/>
                <w:szCs w:val="28"/>
              </w:rPr>
            </w:pPr>
            <w:r>
              <w:rPr>
                <w:color w:val="010000"/>
                <w:sz w:val="28"/>
                <w:szCs w:val="28"/>
              </w:rPr>
              <w:t>Запровадження відзначення кращих волонтерів за просвітницьку роботу серед населення щодо вивчення англійської мови та наближення України до світових стандартів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освіти і науки 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Інститут післядипломної  педагогічної освіти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органів управління освітою райдержадміністрацій / міських рад, керівники  ЗНЗ, ПТНЗ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0F2EBA" w:rsidTr="000F2E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 w:rsidP="00280E76">
            <w:pPr>
              <w:pStyle w:val="a7"/>
              <w:numPr>
                <w:ilvl w:val="0"/>
                <w:numId w:val="2"/>
              </w:numPr>
              <w:spacing w:line="276" w:lineRule="auto"/>
              <w:ind w:left="0" w:hanging="103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Введення рубрики «2016 – рік англійської мови» в газеті «Освіта Буковини», на сайтах Департаменту освіти і науки облдержадміністрації, Інституту післядипломної педагогічної освіти Чернівецької області, органів  управління освітою райдержадміністрацій /міських рад, закладів  освіти області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освіти і науки 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Інститут післядипломної  педагогічної освіти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 управління освітою райдержадміністрацій /міських рад, керівники 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ЗНЗ, ПТНЗ,  ВНЗ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20.01.2016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2EBA" w:rsidTr="000F2E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 w:rsidP="00280E76">
            <w:pPr>
              <w:pStyle w:val="a7"/>
              <w:numPr>
                <w:ilvl w:val="0"/>
                <w:numId w:val="2"/>
              </w:numPr>
              <w:spacing w:line="276" w:lineRule="auto"/>
              <w:ind w:left="0" w:hanging="103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проведення шести міжрайонних педагогічних мостів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(віртуальних) з проблеми «Всеукраїнська стратегія вивчення англійської мови в межах громадської ініціативи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GoGlobal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освіти і науки 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Інститут післядипломної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педагогічної освіти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 управління освітою райдержадміністрацій /міських рад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 року</w:t>
            </w:r>
          </w:p>
        </w:tc>
      </w:tr>
      <w:tr w:rsidR="000F2EBA" w:rsidTr="000F2E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 w:rsidP="00280E76">
            <w:pPr>
              <w:pStyle w:val="a7"/>
              <w:numPr>
                <w:ilvl w:val="0"/>
                <w:numId w:val="2"/>
              </w:numPr>
              <w:spacing w:line="276" w:lineRule="auto"/>
              <w:ind w:left="0" w:hanging="103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Організація </w:t>
            </w:r>
            <w:proofErr w:type="spellStart"/>
            <w:r>
              <w:rPr>
                <w:sz w:val="28"/>
                <w:szCs w:val="28"/>
              </w:rPr>
              <w:t>вебінарів</w:t>
            </w:r>
            <w:proofErr w:type="spellEnd"/>
            <w:r>
              <w:rPr>
                <w:sz w:val="28"/>
                <w:szCs w:val="28"/>
              </w:rPr>
              <w:t xml:space="preserve"> для вчителів «Стратегії підготовки учнів до ДПА та ЗНО з англійської мови»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Інститут післядипломної  педагогічної освіти спільно з</w:t>
            </w:r>
          </w:p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представництвом видавництва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Макміллан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Паблішерз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Лімітед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в Україні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0F2EBA" w:rsidTr="000F2E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 w:rsidP="00280E76">
            <w:pPr>
              <w:pStyle w:val="a7"/>
              <w:numPr>
                <w:ilvl w:val="0"/>
                <w:numId w:val="2"/>
              </w:numPr>
              <w:spacing w:line="276" w:lineRule="auto"/>
              <w:ind w:left="0" w:hanging="103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Координування міжнародної сертифікації вчителів англійської мови в межах тестування на володіння </w:t>
            </w:r>
            <w:proofErr w:type="spellStart"/>
            <w:r>
              <w:rPr>
                <w:sz w:val="28"/>
                <w:szCs w:val="28"/>
              </w:rPr>
              <w:t>компетенціями</w:t>
            </w:r>
            <w:proofErr w:type="spellEnd"/>
            <w:r>
              <w:rPr>
                <w:sz w:val="28"/>
                <w:szCs w:val="28"/>
              </w:rPr>
              <w:t xml:space="preserve"> з англійської мови та технологій навчання ТКТ, </w:t>
            </w:r>
            <w:r>
              <w:rPr>
                <w:sz w:val="28"/>
                <w:szCs w:val="28"/>
                <w:lang w:val="en-US"/>
              </w:rPr>
              <w:t>Steps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to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Success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Oxford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Academy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Teachers</w:t>
            </w:r>
            <w:r>
              <w:rPr>
                <w:sz w:val="28"/>
                <w:szCs w:val="28"/>
              </w:rPr>
              <w:t xml:space="preserve"> та ін.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Інститут післядипломної  педагогічної освіти</w:t>
            </w:r>
          </w:p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0F2EBA" w:rsidTr="000F2E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 w:rsidP="00280E76">
            <w:pPr>
              <w:pStyle w:val="a7"/>
              <w:numPr>
                <w:ilvl w:val="0"/>
                <w:numId w:val="2"/>
              </w:numPr>
              <w:spacing w:line="276" w:lineRule="auto"/>
              <w:ind w:left="0" w:hanging="103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Координування міжнародної сертифікації учнів в межах тестування на визначення рівня володіння англійською мовою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TOEFL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IELTS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ін.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Інститут післядипломної  педагогічної освіти</w:t>
            </w:r>
          </w:p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0F2EBA" w:rsidTr="000F2E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 w:rsidP="00280E76">
            <w:pPr>
              <w:pStyle w:val="a7"/>
              <w:numPr>
                <w:ilvl w:val="0"/>
                <w:numId w:val="2"/>
              </w:numPr>
              <w:spacing w:line="276" w:lineRule="auto"/>
              <w:ind w:left="0" w:hanging="103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pStyle w:val="11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Сприяння відкриттю груп та гуртків з англійської мови у дошкільних, загальноосвітніх та позашкільних навчальних закладах області, зокрема:</w:t>
            </w:r>
          </w:p>
          <w:p w:rsidR="000F2EBA" w:rsidRDefault="000F2EBA" w:rsidP="000F2EBA">
            <w:pPr>
              <w:pStyle w:val="11"/>
              <w:numPr>
                <w:ilvl w:val="0"/>
                <w:numId w:val="6"/>
              </w:numPr>
              <w:tabs>
                <w:tab w:val="num" w:pos="34"/>
                <w:tab w:val="left" w:pos="176"/>
              </w:tabs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гурток з вивчення англійської мови «</w:t>
            </w:r>
            <w:r>
              <w:rPr>
                <w:sz w:val="28"/>
                <w:szCs w:val="28"/>
                <w:lang w:val="en-US"/>
              </w:rPr>
              <w:t>Merry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English</w:t>
            </w:r>
            <w:r>
              <w:rPr>
                <w:sz w:val="28"/>
                <w:szCs w:val="28"/>
                <w:lang w:val="uk-UA"/>
              </w:rPr>
              <w:t>» з соціокультурним елементом (вивченням культури, літератури, національних традицій);</w:t>
            </w:r>
          </w:p>
          <w:p w:rsidR="000F2EBA" w:rsidRDefault="000F2EBA" w:rsidP="000F2EBA">
            <w:pPr>
              <w:pStyle w:val="11"/>
              <w:numPr>
                <w:ilvl w:val="0"/>
                <w:numId w:val="6"/>
              </w:numPr>
              <w:tabs>
                <w:tab w:val="num" w:pos="34"/>
                <w:tab w:val="left" w:pos="176"/>
              </w:tabs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«Цікава англійська»;</w:t>
            </w:r>
          </w:p>
          <w:p w:rsidR="000F2EBA" w:rsidRDefault="000F2EBA" w:rsidP="000F2EBA">
            <w:pPr>
              <w:pStyle w:val="11"/>
              <w:numPr>
                <w:ilvl w:val="0"/>
                <w:numId w:val="6"/>
              </w:numPr>
              <w:tabs>
                <w:tab w:val="num" w:pos="34"/>
                <w:tab w:val="left" w:pos="176"/>
              </w:tabs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«Коло друзів»;</w:t>
            </w:r>
          </w:p>
          <w:p w:rsidR="000F2EBA" w:rsidRDefault="000F2EBA" w:rsidP="000F2EBA">
            <w:pPr>
              <w:pStyle w:val="11"/>
              <w:numPr>
                <w:ilvl w:val="0"/>
                <w:numId w:val="6"/>
              </w:numPr>
              <w:tabs>
                <w:tab w:val="num" w:pos="34"/>
                <w:tab w:val="left" w:pos="176"/>
              </w:tabs>
              <w:spacing w:line="276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«Всезнайко» (пошуково-дослідницького характеру)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освіти і науки 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 управління освітою райдержадміністрацій / міських рад, керівники ДНЗ,ЗНЗ, ПНЗ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0F2EBA" w:rsidTr="000F2E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 w:rsidP="00280E76">
            <w:pPr>
              <w:pStyle w:val="a7"/>
              <w:numPr>
                <w:ilvl w:val="0"/>
                <w:numId w:val="2"/>
              </w:numPr>
              <w:spacing w:line="276" w:lineRule="auto"/>
              <w:ind w:left="0" w:hanging="103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pStyle w:val="11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позаурочних тематичних виховних заходів для учнівської та студентської молоді з метою популяризації вивчення англійської мови (тижні, місячники, вікторини, уявні подорожі тощо)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освіти і науки 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Інститут післядипломної  педагогічної освіти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  управління освітою райдержадміністрацій / міських рад, керівники ЗНЗ, ПТНЗ 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0F2EBA" w:rsidTr="000F2E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 w:rsidP="00280E76">
            <w:pPr>
              <w:pStyle w:val="a7"/>
              <w:numPr>
                <w:ilvl w:val="0"/>
                <w:numId w:val="2"/>
              </w:numPr>
              <w:spacing w:line="276" w:lineRule="auto"/>
              <w:ind w:left="0" w:hanging="103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pStyle w:val="11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Оформлення тематичних виставок та оглядів літератури, присвячених </w:t>
            </w:r>
            <w:r>
              <w:rPr>
                <w:sz w:val="28"/>
                <w:szCs w:val="28"/>
                <w:lang w:val="uk-UA"/>
              </w:rPr>
              <w:lastRenderedPageBreak/>
              <w:t>Року англійської мови у шкільних та дитячих бібліотеках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Інститут післядипломної  педагогічної освіти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Керівники ЗНЗ, ПТНЗ, ПНЗ 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 року</w:t>
            </w:r>
          </w:p>
        </w:tc>
      </w:tr>
      <w:tr w:rsidR="000F2EBA" w:rsidTr="000F2E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 w:rsidP="00280E76">
            <w:pPr>
              <w:pStyle w:val="a7"/>
              <w:numPr>
                <w:ilvl w:val="0"/>
                <w:numId w:val="2"/>
              </w:numPr>
              <w:spacing w:line="276" w:lineRule="auto"/>
              <w:ind w:left="0" w:hanging="103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pStyle w:val="11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заходів у форматі </w:t>
            </w:r>
            <w:r>
              <w:rPr>
                <w:sz w:val="28"/>
                <w:szCs w:val="28"/>
                <w:lang w:val="en-US"/>
              </w:rPr>
              <w:t>web</w:t>
            </w:r>
            <w:r w:rsidRPr="000F2E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(зустрічі, уроки, конференції тощо) із закладами освіти – партнерами з України та англомовних країн світу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Інститут післядипломної  педагогічної освіти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ЗНЗ, ПТНЗ 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0F2EBA" w:rsidTr="000F2E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 w:rsidP="00280E76">
            <w:pPr>
              <w:pStyle w:val="a7"/>
              <w:numPr>
                <w:ilvl w:val="0"/>
                <w:numId w:val="2"/>
              </w:numPr>
              <w:spacing w:line="276" w:lineRule="auto"/>
              <w:ind w:left="0" w:hanging="103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pStyle w:val="a7"/>
              <w:widowControl/>
              <w:autoSpaceDE/>
              <w:adjustRightInd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Вжиття відповідних заходів щодо зміцнення навчально-методичної та матеріально-технічної бази закладів освіти (зокрема укомплектування кабінетів англійської мови)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 управління освітою райдержадміністрацій / міських рад, керівники ЗНЗ, ПТНЗ області</w:t>
            </w:r>
          </w:p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0F2EBA" w:rsidTr="000F2E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 w:rsidP="00280E76">
            <w:pPr>
              <w:pStyle w:val="a7"/>
              <w:numPr>
                <w:ilvl w:val="0"/>
                <w:numId w:val="2"/>
              </w:numPr>
              <w:spacing w:line="276" w:lineRule="auto"/>
              <w:ind w:left="0" w:hanging="103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pStyle w:val="11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наукових дебатів, дискусій  англійською  мовою, у межах студентських наукових товариств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 ПТНЗ, ВНЗ І-І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0F2EBA" w:rsidTr="000F2E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 w:rsidP="00280E76">
            <w:pPr>
              <w:pStyle w:val="a7"/>
              <w:numPr>
                <w:ilvl w:val="0"/>
                <w:numId w:val="2"/>
              </w:numPr>
              <w:spacing w:line="276" w:lineRule="auto"/>
              <w:ind w:left="0" w:hanging="103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pStyle w:val="11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Сприяння збільшенню (за рахунок варіативної складової) годин на вивчення дисциплін «Іноземна мова» та «Іноземна мова за професійним спрямуванням»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ВНЗ І-І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0F2EBA" w:rsidTr="000F2E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 w:rsidP="00280E76">
            <w:pPr>
              <w:pStyle w:val="a7"/>
              <w:numPr>
                <w:ilvl w:val="0"/>
                <w:numId w:val="2"/>
              </w:numPr>
              <w:spacing w:line="276" w:lineRule="auto"/>
              <w:ind w:left="0" w:hanging="103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pStyle w:val="11"/>
              <w:tabs>
                <w:tab w:val="left" w:pos="993"/>
              </w:tabs>
              <w:spacing w:line="276" w:lineRule="auto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Забезпечення вільного і рівного доступу студентів до інформації про наявні програми академічної мобільності та існуючі критерії відбору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ВНЗ І-І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0F2EBA" w:rsidTr="000F2E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 w:rsidP="00280E76">
            <w:pPr>
              <w:pStyle w:val="a7"/>
              <w:numPr>
                <w:ilvl w:val="0"/>
                <w:numId w:val="2"/>
              </w:numPr>
              <w:spacing w:line="276" w:lineRule="auto"/>
              <w:ind w:left="0" w:hanging="103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pStyle w:val="11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Сприяння академічній мобільності студентів за освітньою програмою </w:t>
            </w:r>
            <w:proofErr w:type="spellStart"/>
            <w:r>
              <w:rPr>
                <w:iCs/>
                <w:sz w:val="28"/>
                <w:szCs w:val="28"/>
                <w:shd w:val="clear" w:color="auto" w:fill="FFFFFF"/>
              </w:rPr>
              <w:t>Erasmus</w:t>
            </w:r>
            <w:proofErr w:type="spellEnd"/>
            <w:r>
              <w:rPr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shd w:val="clear" w:color="auto" w:fill="FFFFFF"/>
              </w:rPr>
              <w:t>Mundus</w:t>
            </w:r>
            <w:proofErr w:type="spellEnd"/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ВНЗ І-І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0F2EBA" w:rsidTr="000F2E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 w:rsidP="00280E76">
            <w:pPr>
              <w:pStyle w:val="a7"/>
              <w:numPr>
                <w:ilvl w:val="0"/>
                <w:numId w:val="2"/>
              </w:numPr>
              <w:spacing w:line="276" w:lineRule="auto"/>
              <w:ind w:left="0" w:hanging="103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pStyle w:val="11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курсів з вивчення англійської мови здобувачами вищої освіти, аспірантами, докторантами і науково-педагогічними працівниками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ВНЗ І-І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0F2EBA" w:rsidTr="000F2E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 w:rsidP="00280E76">
            <w:pPr>
              <w:pStyle w:val="a7"/>
              <w:numPr>
                <w:ilvl w:val="0"/>
                <w:numId w:val="2"/>
              </w:numPr>
              <w:spacing w:line="276" w:lineRule="auto"/>
              <w:ind w:left="0" w:hanging="103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Започаткування двомовного викладання лекційних та практичних занять з профільних дисциплін англійською мовою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ВНЗ І-І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0F2EBA" w:rsidTr="000F2E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 w:rsidP="00280E76">
            <w:pPr>
              <w:pStyle w:val="a7"/>
              <w:numPr>
                <w:ilvl w:val="0"/>
                <w:numId w:val="2"/>
              </w:numPr>
              <w:spacing w:line="276" w:lineRule="auto"/>
              <w:ind w:left="0" w:hanging="103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конкурсів серед учнів, студентів «Поезія українських митців англійською мовою», присвячених Дню народження Т.Г.Шевченка, І.Я.Франка, </w:t>
            </w:r>
            <w:r>
              <w:rPr>
                <w:sz w:val="28"/>
                <w:szCs w:val="28"/>
              </w:rPr>
              <w:lastRenderedPageBreak/>
              <w:t>Л.В.Костенко  та ін.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 управління освітою райдержадміністрацій / міських рад, керівники ЗНЗ, ПТНЗ, ПНЗ, ВНЗ І-І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області</w:t>
            </w:r>
          </w:p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</w:tbl>
    <w:p w:rsidR="000F2EBA" w:rsidRDefault="000F2EBA" w:rsidP="000F2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EBA" w:rsidRDefault="000F2EBA" w:rsidP="000F2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EBA" w:rsidRDefault="000F2EBA" w:rsidP="000F2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EBA" w:rsidRDefault="000F2EBA" w:rsidP="000F2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Заступник директора Департаменту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09675" cy="695325"/>
            <wp:effectExtent l="0" t="0" r="0" b="0"/>
            <wp:docPr id="3" name="Рисунок 3" descr="Ісопенко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Ісопенко-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І.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Ісопенко</w:t>
      </w:r>
      <w:proofErr w:type="spellEnd"/>
    </w:p>
    <w:p w:rsidR="000F2EBA" w:rsidRDefault="000F2EBA" w:rsidP="000F2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F2EBA">
          <w:pgSz w:w="11906" w:h="16838"/>
          <w:pgMar w:top="567" w:right="567" w:bottom="567" w:left="1701" w:header="709" w:footer="709" w:gutter="0"/>
          <w:pgNumType w:start="1"/>
          <w:cols w:space="720"/>
        </w:sectPr>
      </w:pPr>
    </w:p>
    <w:p w:rsidR="000F2EBA" w:rsidRDefault="000F2EBA" w:rsidP="000F2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Затверджено</w:t>
      </w:r>
    </w:p>
    <w:p w:rsidR="000F2EBA" w:rsidRDefault="000F2EBA" w:rsidP="000F2EB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 Департаменту</w:t>
      </w:r>
    </w:p>
    <w:p w:rsidR="000F2EBA" w:rsidRDefault="000F2EBA" w:rsidP="000F2EB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освіти і науки</w:t>
      </w:r>
    </w:p>
    <w:p w:rsidR="000F2EBA" w:rsidRDefault="000F2EBA" w:rsidP="000F2EB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облдержадміністрації</w:t>
      </w:r>
    </w:p>
    <w:p w:rsidR="000F2EBA" w:rsidRDefault="000F2EBA" w:rsidP="000F2EB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13.01.2016 № 8</w:t>
      </w:r>
    </w:p>
    <w:p w:rsidR="000F2EBA" w:rsidRDefault="000F2EBA" w:rsidP="000F2E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2EBA" w:rsidRDefault="000F2EBA" w:rsidP="000F2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Склад </w:t>
      </w:r>
    </w:p>
    <w:p w:rsidR="000F2EBA" w:rsidRDefault="000F2EBA" w:rsidP="000F2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робочої групи для забезпечення організації виконання Плану заходів </w:t>
      </w:r>
    </w:p>
    <w:p w:rsidR="000F2EBA" w:rsidRDefault="000F2EBA" w:rsidP="000F2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із проведення у 2016 році в навчальних закладах області </w:t>
      </w:r>
    </w:p>
    <w:p w:rsidR="000F2EBA" w:rsidRDefault="000F2EBA" w:rsidP="000F2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Року англійської мови в Україні</w:t>
      </w:r>
    </w:p>
    <w:p w:rsidR="000F2EBA" w:rsidRDefault="000F2EBA" w:rsidP="000F2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(далі – Робоча група)</w:t>
      </w:r>
    </w:p>
    <w:p w:rsidR="000F2EBA" w:rsidRDefault="000F2EBA" w:rsidP="000F2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90" w:type="dxa"/>
        <w:tblInd w:w="-176" w:type="dxa"/>
        <w:tblLayout w:type="fixed"/>
        <w:tblLook w:val="04A0"/>
      </w:tblPr>
      <w:tblGrid>
        <w:gridCol w:w="589"/>
        <w:gridCol w:w="3087"/>
        <w:gridCol w:w="6614"/>
      </w:tblGrid>
      <w:tr w:rsidR="000F2EBA" w:rsidTr="000F2EBA">
        <w:trPr>
          <w:trHeight w:val="768"/>
        </w:trPr>
        <w:tc>
          <w:tcPr>
            <w:tcW w:w="589" w:type="dxa"/>
          </w:tcPr>
          <w:p w:rsidR="000F2EBA" w:rsidRDefault="000F2EBA" w:rsidP="00280E76">
            <w:pPr>
              <w:pStyle w:val="a7"/>
              <w:numPr>
                <w:ilvl w:val="0"/>
                <w:numId w:val="4"/>
              </w:numPr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087" w:type="dxa"/>
            <w:hideMark/>
          </w:tcPr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ПАЛІЙЧУК </w:t>
            </w:r>
          </w:p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Михайлівна</w:t>
            </w:r>
          </w:p>
        </w:tc>
        <w:tc>
          <w:tcPr>
            <w:tcW w:w="6614" w:type="dxa"/>
            <w:hideMark/>
          </w:tcPr>
          <w:p w:rsidR="000F2EBA" w:rsidRDefault="000F2E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освіти і науки облдержадміністрації,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голова Робочої групи</w:t>
            </w:r>
          </w:p>
        </w:tc>
      </w:tr>
      <w:tr w:rsidR="000F2EBA" w:rsidTr="000F2EBA">
        <w:trPr>
          <w:trHeight w:val="1293"/>
        </w:trPr>
        <w:tc>
          <w:tcPr>
            <w:tcW w:w="589" w:type="dxa"/>
          </w:tcPr>
          <w:p w:rsidR="000F2EBA" w:rsidRDefault="000F2EBA" w:rsidP="00280E76">
            <w:pPr>
              <w:pStyle w:val="a7"/>
              <w:numPr>
                <w:ilvl w:val="0"/>
                <w:numId w:val="4"/>
              </w:numPr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ІСОПЕНКО</w:t>
            </w:r>
          </w:p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Юльянівна</w:t>
            </w:r>
            <w:proofErr w:type="spellEnd"/>
          </w:p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4" w:type="dxa"/>
            <w:hideMark/>
          </w:tcPr>
          <w:p w:rsidR="000F2EBA" w:rsidRDefault="000F2E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Департаменту освіти і науки облдержадміністрації,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заступник голови Робочої групи</w:t>
            </w:r>
          </w:p>
        </w:tc>
      </w:tr>
      <w:tr w:rsidR="000F2EBA" w:rsidTr="000F2EBA">
        <w:trPr>
          <w:trHeight w:val="1657"/>
        </w:trPr>
        <w:tc>
          <w:tcPr>
            <w:tcW w:w="589" w:type="dxa"/>
          </w:tcPr>
          <w:p w:rsidR="000F2EBA" w:rsidRDefault="000F2EBA" w:rsidP="00280E76">
            <w:pPr>
              <w:pStyle w:val="a7"/>
              <w:numPr>
                <w:ilvl w:val="0"/>
                <w:numId w:val="4"/>
              </w:numPr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000"/>
                <w:sz w:val="28"/>
                <w:szCs w:val="28"/>
              </w:rPr>
              <w:t>КУРИШ</w:t>
            </w:r>
          </w:p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000"/>
                <w:sz w:val="28"/>
                <w:szCs w:val="28"/>
              </w:rPr>
              <w:t>Світлана Михайлівна</w:t>
            </w:r>
          </w:p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4" w:type="dxa"/>
            <w:hideMark/>
          </w:tcPr>
          <w:p w:rsidR="000F2EBA" w:rsidRDefault="000F2E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науково-методичного центру іноземних мов та міжнародних відносин Інституту післядипломної педагогічної освіти Чернівецької області,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 Робочої групи</w:t>
            </w:r>
          </w:p>
        </w:tc>
      </w:tr>
      <w:tr w:rsidR="000F2EBA" w:rsidTr="000F2EBA">
        <w:trPr>
          <w:trHeight w:val="831"/>
        </w:trPr>
        <w:tc>
          <w:tcPr>
            <w:tcW w:w="589" w:type="dxa"/>
          </w:tcPr>
          <w:p w:rsidR="000F2EBA" w:rsidRDefault="000F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1" w:type="dxa"/>
            <w:gridSpan w:val="2"/>
          </w:tcPr>
          <w:p w:rsidR="000F2EBA" w:rsidRDefault="000F2EBA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2EBA" w:rsidRDefault="000F2EBA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Члени Робочої групи:</w:t>
            </w:r>
          </w:p>
        </w:tc>
      </w:tr>
      <w:tr w:rsidR="000F2EBA" w:rsidTr="000F2EBA">
        <w:trPr>
          <w:trHeight w:val="831"/>
        </w:trPr>
        <w:tc>
          <w:tcPr>
            <w:tcW w:w="589" w:type="dxa"/>
          </w:tcPr>
          <w:p w:rsidR="000F2EBA" w:rsidRDefault="000F2EBA" w:rsidP="00280E76">
            <w:pPr>
              <w:pStyle w:val="a7"/>
              <w:numPr>
                <w:ilvl w:val="0"/>
                <w:numId w:val="4"/>
              </w:numPr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087" w:type="dxa"/>
            <w:hideMark/>
          </w:tcPr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БІЛЯНІН</w:t>
            </w:r>
          </w:p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Іванович</w:t>
            </w:r>
          </w:p>
        </w:tc>
        <w:tc>
          <w:tcPr>
            <w:tcW w:w="6614" w:type="dxa"/>
            <w:hideMark/>
          </w:tcPr>
          <w:p w:rsidR="000F2EBA" w:rsidRDefault="000F2E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Інституту післядипломної педагогічної освіти Чернівецької області</w:t>
            </w:r>
          </w:p>
        </w:tc>
      </w:tr>
      <w:tr w:rsidR="000F2EBA" w:rsidTr="000F2EBA">
        <w:trPr>
          <w:trHeight w:val="1215"/>
        </w:trPr>
        <w:tc>
          <w:tcPr>
            <w:tcW w:w="589" w:type="dxa"/>
          </w:tcPr>
          <w:p w:rsidR="000F2EBA" w:rsidRDefault="000F2EBA" w:rsidP="00280E76">
            <w:pPr>
              <w:pStyle w:val="a7"/>
              <w:numPr>
                <w:ilvl w:val="0"/>
                <w:numId w:val="4"/>
              </w:numPr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087" w:type="dxa"/>
            <w:hideMark/>
          </w:tcPr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ПРІНЬКО</w:t>
            </w:r>
          </w:p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Світлана Іванівна</w:t>
            </w:r>
          </w:p>
        </w:tc>
        <w:tc>
          <w:tcPr>
            <w:tcW w:w="6614" w:type="dxa"/>
            <w:hideMark/>
          </w:tcPr>
          <w:p w:rsidR="000F2EBA" w:rsidRDefault="000F2E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«Група моніторингу системи освіти, господарського обслуговування та аудиту установ освіти області»</w:t>
            </w:r>
          </w:p>
        </w:tc>
      </w:tr>
      <w:tr w:rsidR="000F2EBA" w:rsidTr="000F2EBA">
        <w:trPr>
          <w:trHeight w:val="1215"/>
        </w:trPr>
        <w:tc>
          <w:tcPr>
            <w:tcW w:w="589" w:type="dxa"/>
          </w:tcPr>
          <w:p w:rsidR="000F2EBA" w:rsidRDefault="000F2EBA" w:rsidP="00280E76">
            <w:pPr>
              <w:pStyle w:val="a7"/>
              <w:numPr>
                <w:ilvl w:val="0"/>
                <w:numId w:val="4"/>
              </w:numPr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087" w:type="dxa"/>
            <w:hideMark/>
          </w:tcPr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КИРНАЦ</w:t>
            </w:r>
          </w:p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Надія Дмитрівна</w:t>
            </w:r>
          </w:p>
        </w:tc>
        <w:tc>
          <w:tcPr>
            <w:tcW w:w="6614" w:type="dxa"/>
            <w:hideMark/>
          </w:tcPr>
          <w:p w:rsidR="000F2EBA" w:rsidRDefault="000F2E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000"/>
                <w:sz w:val="28"/>
                <w:szCs w:val="28"/>
              </w:rPr>
              <w:t xml:space="preserve">начальник відділу дошкільної, загальної середньої, спеціальної освіти та соціального захисту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Департаменту освіти і науки облдержадміністрації</w:t>
            </w:r>
          </w:p>
        </w:tc>
      </w:tr>
      <w:tr w:rsidR="000F2EBA" w:rsidTr="000F2EBA">
        <w:trPr>
          <w:trHeight w:val="1133"/>
        </w:trPr>
        <w:tc>
          <w:tcPr>
            <w:tcW w:w="589" w:type="dxa"/>
          </w:tcPr>
          <w:p w:rsidR="000F2EBA" w:rsidRDefault="000F2EBA" w:rsidP="00280E76">
            <w:pPr>
              <w:pStyle w:val="a7"/>
              <w:numPr>
                <w:ilvl w:val="0"/>
                <w:numId w:val="4"/>
              </w:numPr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087" w:type="dxa"/>
            <w:hideMark/>
          </w:tcPr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БУРЧЕНКО</w:t>
            </w:r>
          </w:p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Лілія Іванівна</w:t>
            </w:r>
          </w:p>
        </w:tc>
        <w:tc>
          <w:tcPr>
            <w:tcW w:w="6614" w:type="dxa"/>
            <w:hideMark/>
          </w:tcPr>
          <w:p w:rsidR="000F2EBA" w:rsidRDefault="000F2E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фахової освіти, ліцензування і атестації, позашкільної освіти та виховної роботи Департаменту освіти і науки облдержадміністрації</w:t>
            </w:r>
          </w:p>
        </w:tc>
      </w:tr>
      <w:tr w:rsidR="000F2EBA" w:rsidTr="000F2EBA">
        <w:trPr>
          <w:trHeight w:val="1313"/>
        </w:trPr>
        <w:tc>
          <w:tcPr>
            <w:tcW w:w="589" w:type="dxa"/>
          </w:tcPr>
          <w:p w:rsidR="000F2EBA" w:rsidRDefault="000F2EBA" w:rsidP="00280E76">
            <w:pPr>
              <w:pStyle w:val="a7"/>
              <w:numPr>
                <w:ilvl w:val="0"/>
                <w:numId w:val="4"/>
              </w:numPr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087" w:type="dxa"/>
            <w:hideMark/>
          </w:tcPr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000"/>
                <w:sz w:val="28"/>
                <w:szCs w:val="28"/>
              </w:rPr>
              <w:t>ПАВЛЮК</w:t>
            </w:r>
          </w:p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000"/>
                <w:sz w:val="28"/>
                <w:szCs w:val="28"/>
              </w:rPr>
              <w:t>Михайло Дмитрович</w:t>
            </w:r>
          </w:p>
        </w:tc>
        <w:tc>
          <w:tcPr>
            <w:tcW w:w="6614" w:type="dxa"/>
            <w:hideMark/>
          </w:tcPr>
          <w:p w:rsidR="000F2EBA" w:rsidRDefault="000F2E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000"/>
                <w:sz w:val="28"/>
                <w:szCs w:val="28"/>
              </w:rPr>
              <w:t>завідувач сектору координації діяльності вищих навчальних закладів та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освіти і науки облдержадміністрації</w:t>
            </w:r>
          </w:p>
        </w:tc>
      </w:tr>
      <w:tr w:rsidR="000F2EBA" w:rsidTr="000F2EBA">
        <w:trPr>
          <w:trHeight w:val="504"/>
        </w:trPr>
        <w:tc>
          <w:tcPr>
            <w:tcW w:w="589" w:type="dxa"/>
          </w:tcPr>
          <w:p w:rsidR="000F2EBA" w:rsidRDefault="000F2EBA" w:rsidP="00280E76">
            <w:pPr>
              <w:pStyle w:val="a7"/>
              <w:numPr>
                <w:ilvl w:val="0"/>
                <w:numId w:val="4"/>
              </w:numPr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087" w:type="dxa"/>
          </w:tcPr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000"/>
                <w:sz w:val="28"/>
                <w:szCs w:val="28"/>
              </w:rPr>
            </w:pPr>
          </w:p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000"/>
                <w:sz w:val="28"/>
                <w:szCs w:val="28"/>
              </w:rPr>
              <w:t xml:space="preserve">ГРИНЮК                           </w:t>
            </w:r>
          </w:p>
        </w:tc>
        <w:tc>
          <w:tcPr>
            <w:tcW w:w="6614" w:type="dxa"/>
          </w:tcPr>
          <w:p w:rsidR="000F2EBA" w:rsidRDefault="000F2E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10000"/>
                <w:sz w:val="28"/>
                <w:szCs w:val="28"/>
              </w:rPr>
            </w:pPr>
          </w:p>
          <w:p w:rsidR="000F2EBA" w:rsidRDefault="000F2E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1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000"/>
                <w:sz w:val="28"/>
                <w:szCs w:val="28"/>
              </w:rPr>
              <w:t>головний  спеціаліст  відділу  дошкільної,</w:t>
            </w:r>
          </w:p>
        </w:tc>
      </w:tr>
      <w:tr w:rsidR="000F2EBA" w:rsidTr="000F2EBA">
        <w:trPr>
          <w:trHeight w:val="1293"/>
        </w:trPr>
        <w:tc>
          <w:tcPr>
            <w:tcW w:w="589" w:type="dxa"/>
          </w:tcPr>
          <w:p w:rsidR="000F2EBA" w:rsidRDefault="000F2EBA">
            <w:pPr>
              <w:pStyle w:val="a7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087" w:type="dxa"/>
            <w:hideMark/>
          </w:tcPr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000"/>
                <w:sz w:val="28"/>
                <w:szCs w:val="28"/>
              </w:rPr>
              <w:t xml:space="preserve">Оксана Іванівна               </w:t>
            </w:r>
          </w:p>
        </w:tc>
        <w:tc>
          <w:tcPr>
            <w:tcW w:w="6614" w:type="dxa"/>
            <w:hideMark/>
          </w:tcPr>
          <w:p w:rsidR="000F2EBA" w:rsidRDefault="000F2E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1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000"/>
                <w:sz w:val="28"/>
                <w:szCs w:val="28"/>
              </w:rPr>
              <w:t xml:space="preserve">загальної середньої, спеціальної освіти та соціального захисту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Департаменту освіти і науки облдержадміністрації</w:t>
            </w:r>
          </w:p>
        </w:tc>
      </w:tr>
      <w:tr w:rsidR="000F2EBA" w:rsidTr="000F2EBA">
        <w:trPr>
          <w:trHeight w:val="1293"/>
        </w:trPr>
        <w:tc>
          <w:tcPr>
            <w:tcW w:w="589" w:type="dxa"/>
          </w:tcPr>
          <w:p w:rsidR="000F2EBA" w:rsidRDefault="000F2EBA">
            <w:pPr>
              <w:pStyle w:val="a7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087" w:type="dxa"/>
            <w:hideMark/>
          </w:tcPr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000"/>
                <w:sz w:val="28"/>
                <w:szCs w:val="28"/>
              </w:rPr>
              <w:t xml:space="preserve">ГУЛЯЄВА                        </w:t>
            </w:r>
          </w:p>
          <w:p w:rsidR="000F2EBA" w:rsidRDefault="000F2E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000"/>
                <w:sz w:val="28"/>
                <w:szCs w:val="28"/>
              </w:rPr>
              <w:t xml:space="preserve">Марія </w:t>
            </w:r>
            <w:proofErr w:type="spellStart"/>
            <w:r>
              <w:rPr>
                <w:rFonts w:ascii="Times New Roman" w:hAnsi="Times New Roman" w:cs="Times New Roman"/>
                <w:color w:val="010000"/>
                <w:sz w:val="28"/>
                <w:szCs w:val="28"/>
              </w:rPr>
              <w:t>Мірчівна</w:t>
            </w:r>
            <w:proofErr w:type="spellEnd"/>
            <w:r>
              <w:rPr>
                <w:rFonts w:ascii="Times New Roman" w:hAnsi="Times New Roman" w:cs="Times New Roman"/>
                <w:color w:val="01000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6614" w:type="dxa"/>
            <w:hideMark/>
          </w:tcPr>
          <w:p w:rsidR="000F2EBA" w:rsidRDefault="000F2E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1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000"/>
                <w:sz w:val="28"/>
                <w:szCs w:val="28"/>
              </w:rPr>
              <w:t xml:space="preserve">головний  спеціаліст  відділу  фахової освіти,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ліцензування і атестації, позашкільної освіти та виховної роботи Департаменту освіти і науки облдержадміністрації</w:t>
            </w:r>
            <w:r>
              <w:rPr>
                <w:rFonts w:ascii="Times New Roman" w:hAnsi="Times New Roman" w:cs="Times New Roman"/>
                <w:color w:val="010000"/>
                <w:sz w:val="28"/>
                <w:szCs w:val="28"/>
              </w:rPr>
              <w:t xml:space="preserve">          </w:t>
            </w:r>
          </w:p>
        </w:tc>
      </w:tr>
    </w:tbl>
    <w:p w:rsidR="000F2EBA" w:rsidRDefault="000F2EBA" w:rsidP="000F2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EBA" w:rsidRDefault="000F2EBA" w:rsidP="000F2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EBA" w:rsidRDefault="000F2EBA" w:rsidP="000F2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EBA" w:rsidRDefault="000F2EBA" w:rsidP="000F2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EBA" w:rsidRDefault="000F2EBA" w:rsidP="000F2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Заступник директора Департаменту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09675" cy="695325"/>
            <wp:effectExtent l="0" t="0" r="0" b="0"/>
            <wp:docPr id="4" name="Рисунок 2" descr="Ісопенко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Ісопенко-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І.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Ісопенко</w:t>
      </w:r>
      <w:proofErr w:type="spellEnd"/>
    </w:p>
    <w:p w:rsidR="000F2EBA" w:rsidRDefault="000F2EBA" w:rsidP="000F2EB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0F2EBA" w:rsidRDefault="000F2EBA" w:rsidP="000F2EB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0F2EBA" w:rsidRDefault="000F2EBA" w:rsidP="000F2EB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0F2EBA" w:rsidRDefault="000F2EBA" w:rsidP="000F2EB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0F2EBA" w:rsidRDefault="000F2EBA" w:rsidP="000F2EB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0F2EBA" w:rsidRDefault="000F2EBA" w:rsidP="000F2EB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0F2EBA" w:rsidRDefault="000F2EBA" w:rsidP="000F2EB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0F2EBA" w:rsidRDefault="000F2EBA" w:rsidP="000F2EB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0F2EBA" w:rsidRDefault="000F2EBA" w:rsidP="000F2EB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0F2EBA" w:rsidRDefault="000F2EBA" w:rsidP="000F2EB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0F2EBA" w:rsidRDefault="000F2EBA" w:rsidP="000F2EB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0F2EBA" w:rsidRDefault="000F2EBA" w:rsidP="000F2EB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0F2EBA" w:rsidRDefault="000F2EBA" w:rsidP="000F2EB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0F2EBA" w:rsidRDefault="000F2EBA" w:rsidP="000F2EB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0F2EBA" w:rsidRDefault="000F2EBA" w:rsidP="000F2EB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0F2EBA" w:rsidRDefault="000F2EBA" w:rsidP="000F2EB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0F2EBA" w:rsidRDefault="000F2EBA" w:rsidP="000F2EB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0F2EBA" w:rsidRDefault="000F2EBA" w:rsidP="000F2EB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0F2EBA" w:rsidRDefault="000F2EBA" w:rsidP="000F2EB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0F2EBA" w:rsidRDefault="000F2EBA" w:rsidP="000F2EB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0F2EBA" w:rsidRDefault="000F2EBA" w:rsidP="000F2EB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0F2EBA" w:rsidRDefault="000F2EBA" w:rsidP="000F2EB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0F2EBA" w:rsidRDefault="000F2EBA" w:rsidP="000F2EB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0F2EBA" w:rsidRDefault="000F2EBA" w:rsidP="000F2EB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0F2EBA" w:rsidRDefault="000F2EBA" w:rsidP="000F2EB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0F2EBA" w:rsidRDefault="000F2EBA" w:rsidP="000F2EBA">
      <w:pPr>
        <w:rPr>
          <w:rFonts w:ascii="Calibri" w:eastAsia="Times New Roman" w:hAnsi="Calibri" w:cs="Times New Roman"/>
        </w:rPr>
      </w:pPr>
    </w:p>
    <w:p w:rsidR="000F2EBA" w:rsidRDefault="000F2EBA" w:rsidP="000F2EB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ru-RU"/>
        </w:rPr>
      </w:pPr>
    </w:p>
    <w:p w:rsidR="000F2EBA" w:rsidRDefault="000F2EBA" w:rsidP="000F2EBA">
      <w:pPr>
        <w:rPr>
          <w:lang w:eastAsia="en-US"/>
        </w:rPr>
      </w:pPr>
    </w:p>
    <w:p w:rsidR="000F2EBA" w:rsidRDefault="000F2EBA" w:rsidP="000F2EBA"/>
    <w:sectPr w:rsidR="000F2EBA" w:rsidSect="00901D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CC0"/>
    <w:multiLevelType w:val="hybridMultilevel"/>
    <w:tmpl w:val="0E7ACB08"/>
    <w:lvl w:ilvl="0" w:tplc="CF3229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22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22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22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22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22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22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22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">
    <w:nsid w:val="32552506"/>
    <w:multiLevelType w:val="hybridMultilevel"/>
    <w:tmpl w:val="97B0A0A8"/>
    <w:lvl w:ilvl="0" w:tplc="CC4612C2">
      <w:start w:val="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B205DA"/>
    <w:multiLevelType w:val="hybridMultilevel"/>
    <w:tmpl w:val="D76AC072"/>
    <w:lvl w:ilvl="0" w:tplc="47D63854">
      <w:start w:val="1"/>
      <w:numFmt w:val="decimal"/>
      <w:lvlText w:val="%1."/>
      <w:lvlJc w:val="left"/>
      <w:pPr>
        <w:ind w:left="1068" w:hanging="360"/>
      </w:pPr>
      <w:rPr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43BAE"/>
    <w:multiLevelType w:val="hybridMultilevel"/>
    <w:tmpl w:val="CAB03F9A"/>
    <w:lvl w:ilvl="0" w:tplc="B93600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444E"/>
    <w:rsid w:val="000F2EBA"/>
    <w:rsid w:val="00835B35"/>
    <w:rsid w:val="00901D4B"/>
    <w:rsid w:val="0091444E"/>
    <w:rsid w:val="00954343"/>
    <w:rsid w:val="009A67B7"/>
    <w:rsid w:val="00BF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4B"/>
  </w:style>
  <w:style w:type="paragraph" w:styleId="1">
    <w:name w:val="heading 1"/>
    <w:basedOn w:val="a"/>
    <w:next w:val="a"/>
    <w:link w:val="10"/>
    <w:qFormat/>
    <w:rsid w:val="009144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1444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91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91444E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 Знак"/>
    <w:basedOn w:val="a0"/>
    <w:link w:val="a5"/>
    <w:uiPriority w:val="99"/>
    <w:rsid w:val="0091444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99"/>
    <w:qFormat/>
    <w:rsid w:val="0091444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Абзац списка1"/>
    <w:basedOn w:val="a"/>
    <w:uiPriority w:val="99"/>
    <w:rsid w:val="0091444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1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14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nyuk-okcana@uk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vlykmd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ija-kurnats@ukr.ne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9845</Words>
  <Characters>5613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Shkolaru</Company>
  <LinksUpToDate>false</LinksUpToDate>
  <CharactersWithSpaces>15428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5</cp:revision>
  <dcterms:created xsi:type="dcterms:W3CDTF">2016-01-21T14:35:00Z</dcterms:created>
  <dcterms:modified xsi:type="dcterms:W3CDTF">2016-01-21T15:03:00Z</dcterms:modified>
</cp:coreProperties>
</file>